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drawing>
          <wp:inline distT="0" distB="0" distL="0" distR="0">
            <wp:extent cx="6192520" cy="1409700"/>
            <wp:effectExtent l="38100" t="0" r="17720" b="419100"/>
            <wp:docPr id="1" name="Picture 1" descr="D:\Users\Mirjana Janicijevic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Users\Mirjana Janicijevic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2580" cy="1409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7"/>
          <w:szCs w:val="47"/>
        </w:rPr>
      </w:pPr>
      <w:r>
        <w:rPr>
          <w:rFonts w:ascii="Times New Roman" w:hAnsi="Times New Roman" w:cs="Times New Roman"/>
          <w:b/>
          <w:bCs/>
          <w:sz w:val="47"/>
          <w:szCs w:val="47"/>
        </w:rPr>
        <w:t>18.мај 2024. године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7"/>
          <w:szCs w:val="47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Просторије Завода за спорт и медицину спорта Републике Србије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Кнеза Вишеслава 72, Београд</w:t>
      </w:r>
    </w:p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medf.kg.ac.rs</w:t>
      </w:r>
    </w:p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КОНТИНУИРАНА МЕДИЦИНСКА ЕДУКАЦИЈА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Спортске активности за одрасле: значај кардиолошке евалуације пре учешћа код пунолетних спортиста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ОРГАНИЗАТОР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Факултет медицинских наука Универзитета у Крагујевцу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Центар за континуирану медицинску едукацију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РУКОВОДИЛАЦ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Проф. др Владимир Јаковљевић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ДАТУМ И МЕСТО ОДРЖАВАЊА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Петак: 18. мај 2024. године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Просторије Завода за спорт и медицину спорта Републике Србије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Кнеза Вишеслава 72, 11000 Београд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АКРЕДИТАЦИЈА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Здравствени савет Србије: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A-1-203/24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Предавачи: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 xml:space="preserve">бодова/Слушаоци: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>бода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Акредитовано као национални симпозијум за лекаре, фармацеуте, биохемичаре, медицинске сестре и здравствене техничаре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ИНФОРМАЦИЈЕ У ВЕЗИ ПРИЈАВЉИВАЊА ЗА КМЕ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Факултет медицинских наука Универзитета у Крагујевцу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Центар за континуирану медицинску едукацију: 034/306-800 лок. 103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Светозара Марковића 69, 34 000 Крагујевац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Е-маил: </w:t>
      </w:r>
      <w:r>
        <w:rPr>
          <w:rFonts w:ascii="Times New Roman" w:hAnsi="Times New Roman" w:cs="Times New Roman"/>
          <w:b/>
          <w:bCs/>
          <w:color w:val="C10000"/>
          <w:sz w:val="24"/>
          <w:szCs w:val="24"/>
        </w:rPr>
        <w:t>kme@fmn.kg.ac.rs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Сајт: </w:t>
      </w:r>
      <w:r>
        <w:fldChar w:fldCharType="begin"/>
      </w:r>
      <w:r>
        <w:instrText xml:space="preserve"> HYPERLINK "http://www.medf.kg.ac.rs" </w:instrText>
      </w:r>
      <w:r>
        <w:fldChar w:fldCharType="separate"/>
      </w:r>
      <w:r>
        <w:rPr>
          <w:rStyle w:val="5"/>
          <w:rFonts w:ascii="Times New Roman" w:hAnsi="Times New Roman" w:cs="Times New Roman"/>
          <w:b/>
          <w:bCs/>
          <w:sz w:val="24"/>
          <w:szCs w:val="24"/>
        </w:rPr>
        <w:t>www.medf.kg.ac.rs</w:t>
      </w:r>
      <w:r>
        <w:rPr>
          <w:rStyle w:val="5"/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КОТИЗАЦИЈА/ИЗДАВАЊЕ ПРОФАКТУРА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Факултет медицинских наука Универзитета у Крагујевцу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Финансијска служба: 034/306-800 лок. 132, </w:t>
      </w:r>
      <w:r>
        <w:rPr>
          <w:rFonts w:ascii="Times New Roman" w:hAnsi="Times New Roman" w:cs="Times New Roman"/>
          <w:b/>
          <w:bCs/>
          <w:color w:val="C10000"/>
          <w:sz w:val="24"/>
          <w:szCs w:val="24"/>
        </w:rPr>
        <w:t>spavlovic@fmn.kg.ac.rs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Котизацију у износу од 5.000,00 динара уплатити на жиро рачун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ФАКУЛТЕТА МЕДИЦИНСКИХ НАУКА У КРАГУЈЕВЦУ,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број: 840-1226666-19, модел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97 </w:t>
      </w:r>
      <w:r>
        <w:rPr>
          <w:rFonts w:ascii="Times New Roman" w:hAnsi="Times New Roman" w:cs="Times New Roman"/>
          <w:color w:val="000000"/>
          <w:sz w:val="24"/>
          <w:szCs w:val="24"/>
        </w:rPr>
        <w:t>и позив на број: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29A-1-203-24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Копију уплатнице послати електронском поштом: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fldChar w:fldCharType="begin"/>
      </w:r>
      <w:r>
        <w:instrText xml:space="preserve"> HYPERLINK "mailto:kme@fmn.kg.ac.rs" </w:instrText>
      </w:r>
      <w:r>
        <w:fldChar w:fldCharType="separate"/>
      </w:r>
      <w:r>
        <w:rPr>
          <w:rStyle w:val="5"/>
          <w:rFonts w:ascii="Times New Roman" w:hAnsi="Times New Roman" w:cs="Times New Roman"/>
          <w:b/>
          <w:bCs/>
          <w:sz w:val="24"/>
          <w:szCs w:val="24"/>
        </w:rPr>
        <w:t>kme@fmn.kg.ac.rs</w:t>
      </w:r>
      <w:r>
        <w:rPr>
          <w:rStyle w:val="5"/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КОНТАКТ ТЕЛЕФОНИ: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Факултет медицинских наука, Центар за континуирану медицинску едукацију: 034/306-800 лок. 103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Финансијска служба (издавање профактура): 034/306-800 лок. 132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Руководилац КМЕ: проф. др Владимир Јаковљевић: 069/8776605</w:t>
      </w:r>
    </w:p>
    <w:p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Е-маил: </w:t>
      </w:r>
      <w:r>
        <w:rPr>
          <w:rFonts w:ascii="Times New Roman" w:hAnsi="Times New Roman" w:cs="Times New Roman"/>
          <w:b/>
          <w:bCs/>
          <w:color w:val="C10000"/>
          <w:sz w:val="24"/>
          <w:szCs w:val="24"/>
        </w:rPr>
        <w:t>drvladakgbg@yahoo.com</w:t>
      </w:r>
    </w:p>
    <w:p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Сајт: </w:t>
      </w:r>
      <w:r>
        <w:fldChar w:fldCharType="begin"/>
      </w:r>
      <w:r>
        <w:instrText xml:space="preserve"> HYPERLINK "http://www.medf.kg.ac.rs" </w:instrText>
      </w:r>
      <w:r>
        <w:fldChar w:fldCharType="separate"/>
      </w:r>
      <w:r>
        <w:rPr>
          <w:rStyle w:val="5"/>
          <w:rFonts w:ascii="Times New Roman" w:hAnsi="Times New Roman" w:cs="Times New Roman"/>
          <w:b/>
          <w:bCs/>
          <w:sz w:val="20"/>
          <w:szCs w:val="20"/>
        </w:rPr>
        <w:t>www.medf.kg.ac.rs</w:t>
      </w:r>
      <w:r>
        <w:rPr>
          <w:rStyle w:val="5"/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 КОНТИНУИРАНЕ МЕДИЦИНСКЕ ЕДУКАЦИЈЕ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(сатница, теме и предавачи)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89"/>
        <w:gridCol w:w="5346"/>
        <w:gridCol w:w="1276"/>
        <w:gridCol w:w="2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tblHeader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Сатница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Тема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Метод обуке*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Предавач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08:00-08:25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Долазак учесника и регистрација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08:25-08:35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Поздравна реч директора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Маст. Инж. Милан Савић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08:35-08:45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Поздравна реч помоћника директора за медицину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Проф др сци мед Владимир Јаковљевић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08:45-09:00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Улазни тест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 09:00-09:30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Физиологија срчаног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 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Проф др сци мед Владимир Јаковљевић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09:30-09:50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Карактеристике ЕКГ записа у скринингу спортиста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Др Милена Антић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09:50-10:10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Значај примене ехокардиографије у погледу спортиста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Др Гордана Королија Мрдјанов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10:10-10:30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Поремећаји ритма И спроводјења код спортиста – дијагностички изазови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Проф др сци мед Војислав Гига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10:30-10:50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Прикази случајева спортиста из Завода за спорт и Медицине спорта Републике Србије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Дискусија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Др Гордана Королија Мрдјанов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Др Милена Антић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10:50-11:10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Пауза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11:10-11:30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Коронарна болест и физичка активност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Проф др сц мед Милоје Томашевић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11:30-11:50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Примена И значај ергоспирометрије у кардиологији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Проф др сци мед Ивана Недељковић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11:50-12:10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Улога магнетне ресонанце у кардиолошкој дијагностици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Проф др сци мед Марија Здравковић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12:10-12:30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Прикази случајева спортиста ИКВБ Војводине “Сремска Каменица”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Проф др Илија Срдановић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12:30-12:50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Физичка активност као секундарна превенција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Асс др сци мед Ивана Буразор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12:50-13:10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Пауза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13:10-13:40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Кардиоваскуларне болести код спортиста – фокус на превенцији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Проф др сци мед Небојша Тасић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13:40-14:10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Значај исхране у превенцији кардиоваскуларних болести (значај Фолата у исхрани)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Проф др сци мед Зорана Васиљевић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14:10-14:40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Пауза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14:40-15:00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Физичка активност и цереброваскуларне болести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Доц др Слободан Танасковић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15:00-15:20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Физичка активност након трансплатације срца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Клин асс др Емилија Несторовић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15:20-15:40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Употреба аналгетика у спорту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Предавамје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Проф др сци мед Душан Дјурић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15:40-16:10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Улога додатака исхрани у спорту, вежбању и здрављу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Проф др сц мед Владимир Живковић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16:10-16:30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Изненадни срчани застој код спортиста  како реаговати на терену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Др Небојша Дамњановић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16:30-16:50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Кардиопулмонална реанимација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Др Небојша Дамњановић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16:50-17:15</w:t>
            </w:r>
          </w:p>
        </w:tc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Излазни тест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ПРИЈАВА ЗА УЧЕШЋЕ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Пријављујем се за </w:t>
      </w:r>
      <w:r>
        <w:rPr>
          <w:rFonts w:ascii="Times New Roman" w:hAnsi="Times New Roman" w:cs="Times New Roman"/>
          <w:b/>
          <w:sz w:val="28"/>
          <w:szCs w:val="28"/>
        </w:rPr>
        <w:t>KME</w:t>
      </w:r>
    </w:p>
    <w:p>
      <w:pPr>
        <w:spacing w:after="0"/>
        <w:jc w:val="both"/>
        <w:rPr>
          <w:rFonts w:ascii="Times New Roman" w:hAnsi="Times New Roman" w:cs="Times New Roman"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lang w:val="ru-RU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lang w:val="ru-RU"/>
        </w:rPr>
        <w:t xml:space="preserve">НАЗИВ КУРСА: </w:t>
      </w:r>
      <w:r>
        <w:rPr>
          <w:rFonts w:ascii="Times New Roman" w:hAnsi="Times New Roman" w:cs="Times New Roman"/>
          <w:b/>
          <w:sz w:val="28"/>
          <w:szCs w:val="28"/>
        </w:rPr>
        <w:t>Кардиолошка евалуација деце и адолесцената пре учешћа у спортским активностима</w:t>
      </w:r>
    </w:p>
    <w:p>
      <w:pPr>
        <w:spacing w:after="0"/>
        <w:jc w:val="both"/>
        <w:rPr>
          <w:rFonts w:ascii="Times New Roman" w:hAnsi="Times New Roman" w:cs="Times New Roman"/>
          <w:b/>
        </w:rPr>
      </w:pPr>
    </w:p>
    <w:p>
      <w:pPr>
        <w:spacing w:after="0"/>
        <w:jc w:val="both"/>
        <w:rPr>
          <w:rFonts w:ascii="Times New Roman" w:hAnsi="Times New Roman" w:cs="Times New Roman"/>
          <w:b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ПРЕЗИМЕ: ______________________________________________________________________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ИМЕ: ___________________________________________________________________________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УСТАНОВА: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>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АДРЕСА: ________________________________________________________________________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ПОШТАНСКИ БРОЈ: 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ГРАД: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ТЕЛЕФОН: ______________________________________________________________________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ФАКС: __________________________________________________________________________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  <w:b/>
          <w:lang w:val="ru-RU"/>
        </w:rPr>
        <w:t>: _________________________________________________________________________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ПОТПИС: _______________________________________________________________________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ДАТУМ: _________________________________________________________________________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БРОЈ ЛИЦЕНЦЕ: ________________________________________________________________</w:t>
      </w:r>
    </w:p>
    <w:p>
      <w:pPr>
        <w:spacing w:after="0"/>
        <w:rPr>
          <w:rFonts w:ascii="Times New Roman" w:hAnsi="Times New Roman" w:cs="Times New Roman"/>
        </w:rPr>
      </w:pPr>
    </w:p>
    <w:sectPr>
      <w:pgSz w:w="12240" w:h="15840"/>
      <w:pgMar w:top="1418" w:right="851" w:bottom="1418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D7"/>
    <w:rsid w:val="000753B6"/>
    <w:rsid w:val="000916C2"/>
    <w:rsid w:val="000C11D8"/>
    <w:rsid w:val="000C309B"/>
    <w:rsid w:val="000C55AC"/>
    <w:rsid w:val="000D4F33"/>
    <w:rsid w:val="000D6FE7"/>
    <w:rsid w:val="000D7CF5"/>
    <w:rsid w:val="001B62CE"/>
    <w:rsid w:val="001C0D3C"/>
    <w:rsid w:val="001C2436"/>
    <w:rsid w:val="001D06D5"/>
    <w:rsid w:val="001D3759"/>
    <w:rsid w:val="00265B1A"/>
    <w:rsid w:val="00272E7C"/>
    <w:rsid w:val="002A5B38"/>
    <w:rsid w:val="002D2B26"/>
    <w:rsid w:val="002D63D6"/>
    <w:rsid w:val="00323ADF"/>
    <w:rsid w:val="003D4BCB"/>
    <w:rsid w:val="003E0451"/>
    <w:rsid w:val="003E27DB"/>
    <w:rsid w:val="003E2B00"/>
    <w:rsid w:val="00427CD7"/>
    <w:rsid w:val="00430F92"/>
    <w:rsid w:val="00444BB5"/>
    <w:rsid w:val="004804AE"/>
    <w:rsid w:val="004A4CE4"/>
    <w:rsid w:val="004B143F"/>
    <w:rsid w:val="004E3CBD"/>
    <w:rsid w:val="004E5B2C"/>
    <w:rsid w:val="00515B2B"/>
    <w:rsid w:val="00521920"/>
    <w:rsid w:val="00553C89"/>
    <w:rsid w:val="00567D7B"/>
    <w:rsid w:val="005A4641"/>
    <w:rsid w:val="005C35FD"/>
    <w:rsid w:val="005E023E"/>
    <w:rsid w:val="005F0A36"/>
    <w:rsid w:val="00633338"/>
    <w:rsid w:val="006605F1"/>
    <w:rsid w:val="006821D2"/>
    <w:rsid w:val="006D0FCF"/>
    <w:rsid w:val="006E017A"/>
    <w:rsid w:val="0071318B"/>
    <w:rsid w:val="0073798F"/>
    <w:rsid w:val="00752AD6"/>
    <w:rsid w:val="00757362"/>
    <w:rsid w:val="007C39F3"/>
    <w:rsid w:val="007F1EF1"/>
    <w:rsid w:val="007F7400"/>
    <w:rsid w:val="00830F07"/>
    <w:rsid w:val="00875321"/>
    <w:rsid w:val="008B55A8"/>
    <w:rsid w:val="008C73C3"/>
    <w:rsid w:val="008F3D3F"/>
    <w:rsid w:val="00953F8A"/>
    <w:rsid w:val="00973E88"/>
    <w:rsid w:val="00987559"/>
    <w:rsid w:val="009D713F"/>
    <w:rsid w:val="009E797A"/>
    <w:rsid w:val="00A230EB"/>
    <w:rsid w:val="00A34A0D"/>
    <w:rsid w:val="00B216C1"/>
    <w:rsid w:val="00B37F81"/>
    <w:rsid w:val="00B42F66"/>
    <w:rsid w:val="00BB735A"/>
    <w:rsid w:val="00BC77B1"/>
    <w:rsid w:val="00BE494C"/>
    <w:rsid w:val="00BF00DC"/>
    <w:rsid w:val="00C145CB"/>
    <w:rsid w:val="00C43F67"/>
    <w:rsid w:val="00C47281"/>
    <w:rsid w:val="00C912ED"/>
    <w:rsid w:val="00C91967"/>
    <w:rsid w:val="00C95F3C"/>
    <w:rsid w:val="00CC1A26"/>
    <w:rsid w:val="00D57279"/>
    <w:rsid w:val="00DA7D70"/>
    <w:rsid w:val="00DE3862"/>
    <w:rsid w:val="00E01091"/>
    <w:rsid w:val="00E122A2"/>
    <w:rsid w:val="00E26CE6"/>
    <w:rsid w:val="00E302D4"/>
    <w:rsid w:val="00E53A19"/>
    <w:rsid w:val="00EE58DE"/>
    <w:rsid w:val="00F0379C"/>
    <w:rsid w:val="00F41B9F"/>
    <w:rsid w:val="00F42A54"/>
    <w:rsid w:val="00FA69F1"/>
    <w:rsid w:val="00FB3BC8"/>
    <w:rsid w:val="0DD0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</w:rPr>
  </w:style>
  <w:style w:type="character" w:customStyle="1" w:styleId="6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DC3F8825A2844A2CE5A2079FE90A8" ma:contentTypeVersion="4" ma:contentTypeDescription="Create a new document." ma:contentTypeScope="" ma:versionID="6dccbee2838f27484dbe85488ca2c938">
  <xsd:schema xmlns:xsd="http://www.w3.org/2001/XMLSchema" xmlns:xs="http://www.w3.org/2001/XMLSchema" xmlns:p="http://schemas.microsoft.com/office/2006/metadata/properties" xmlns:ns3="eae4fe38-b400-4b93-8003-b4b9914bf247" targetNamespace="http://schemas.microsoft.com/office/2006/metadata/properties" ma:root="true" ma:fieldsID="c1380b236263556944326ff828cf55c2" ns3:_="">
    <xsd:import namespace="eae4fe38-b400-4b93-8003-b4b9914bf2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4fe38-b400-4b93-8003-b4b9914bf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e4fe38-b400-4b93-8003-b4b9914bf247" xsi:nil="true"/>
  </documentManagement>
</p:properties>
</file>

<file path=customXml/itemProps1.xml><?xml version="1.0" encoding="utf-8"?>
<ds:datastoreItem xmlns:ds="http://schemas.openxmlformats.org/officeDocument/2006/customXml" ds:itemID="{9128B1D8-E1C6-4258-835E-7578CA7128BB}">
  <ds:schemaRefs/>
</ds:datastoreItem>
</file>

<file path=customXml/itemProps2.xml><?xml version="1.0" encoding="utf-8"?>
<ds:datastoreItem xmlns:ds="http://schemas.openxmlformats.org/officeDocument/2006/customXml" ds:itemID="{0E8B0845-5DA1-456B-BC5F-D4F5022BE5AC}">
  <ds:schemaRefs/>
</ds:datastoreItem>
</file>

<file path=customXml/itemProps3.xml><?xml version="1.0" encoding="utf-8"?>
<ds:datastoreItem xmlns:ds="http://schemas.openxmlformats.org/officeDocument/2006/customXml" ds:itemID="{04A62E8C-E179-4D4B-BBF7-FBFE61331D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782</Words>
  <Characters>4464</Characters>
  <Lines>37</Lines>
  <Paragraphs>10</Paragraphs>
  <TotalTime>1</TotalTime>
  <ScaleCrop>false</ScaleCrop>
  <LinksUpToDate>false</LinksUpToDate>
  <CharactersWithSpaces>5236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2024-04-01T13:03:00Z</dcterms:created>
  <dc:creator>Mirjana Janicijevic</dc:creator>
  <cp:lastModifiedBy>jadranka.plavsic</cp:lastModifiedBy>
  <dcterms:modified xsi:type="dcterms:W3CDTF">2024-04-02T10:02:00Z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0x0101003B1DC3F8825A2844A2CE5A2079FE90A8</vt:lpwstr>
  </property>
  <property fmtid="{D5CDD505-2E9C-101B-9397-08002B2CF9AE}" pid="3" name="KSOProductBuildVer">
    <vt:lpwstr>1033-11.2.0.11498</vt:lpwstr>
  </property>
  <property fmtid="{D5CDD505-2E9C-101B-9397-08002B2CF9AE}" pid="4" name="ICV">
    <vt:lpwstr>F9F811DD53A44A40B0C02FF57F71AF69</vt:lpwstr>
  </property>
</Properties>
</file>